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B706" w14:textId="3E81178F" w:rsidR="002D0A0C" w:rsidRDefault="002D0A0C" w:rsidP="002D0A0C">
      <w:pPr>
        <w:pStyle w:val="Title"/>
      </w:pPr>
      <w:r>
        <w:t>Part-Time Officer Scrutiny Template 2023</w:t>
      </w:r>
    </w:p>
    <w:p w14:paraId="4C4D4BD0" w14:textId="599059D7" w:rsidR="002D0A0C" w:rsidRDefault="002D0A0C" w:rsidP="002D0A0C">
      <w:r>
        <w:t>Name of PTO:</w:t>
      </w:r>
      <w:r w:rsidR="001666FC">
        <w:tab/>
      </w:r>
      <w:r w:rsidR="00751E51">
        <w:t>Matthew Simpson</w:t>
      </w:r>
    </w:p>
    <w:p w14:paraId="6F828520" w14:textId="68D91604" w:rsidR="002D0A0C" w:rsidRPr="002D0A0C" w:rsidRDefault="002D0A0C" w:rsidP="002D0A0C">
      <w:r>
        <w:t>Date of submission:</w:t>
      </w:r>
      <w:r w:rsidR="001666FC">
        <w:t xml:space="preserve"> </w:t>
      </w:r>
      <w:r w:rsidR="00923F5F">
        <w:t>5</w:t>
      </w:r>
      <w:r w:rsidR="00923F5F" w:rsidRPr="00923F5F">
        <w:rPr>
          <w:vertAlign w:val="superscript"/>
        </w:rPr>
        <w:t>th</w:t>
      </w:r>
      <w:r w:rsidR="00923F5F">
        <w:t xml:space="preserve"> February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D0A0C" w14:paraId="2B4822A0" w14:textId="77777777" w:rsidTr="002D0A0C">
        <w:tc>
          <w:tcPr>
            <w:tcW w:w="3487" w:type="dxa"/>
          </w:tcPr>
          <w:p w14:paraId="04D98DA8" w14:textId="02A1DC3B" w:rsidR="002D0A0C" w:rsidRDefault="002D0A0C">
            <w:r>
              <w:t>Is this a meeting, campaign, project, or other?</w:t>
            </w:r>
          </w:p>
        </w:tc>
        <w:tc>
          <w:tcPr>
            <w:tcW w:w="3487" w:type="dxa"/>
          </w:tcPr>
          <w:p w14:paraId="291C165D" w14:textId="72FF139A" w:rsidR="002D0A0C" w:rsidRDefault="002D0A0C">
            <w:r>
              <w:t>What is the goal of this work?</w:t>
            </w:r>
          </w:p>
        </w:tc>
        <w:tc>
          <w:tcPr>
            <w:tcW w:w="3487" w:type="dxa"/>
          </w:tcPr>
          <w:p w14:paraId="3592A755" w14:textId="29A395A6" w:rsidR="002D0A0C" w:rsidRDefault="002D0A0C">
            <w:r>
              <w:t>What have you done to progress this work or complete is this year?</w:t>
            </w:r>
          </w:p>
        </w:tc>
        <w:tc>
          <w:tcPr>
            <w:tcW w:w="3487" w:type="dxa"/>
          </w:tcPr>
          <w:p w14:paraId="562A2E89" w14:textId="018A1656" w:rsidR="002D0A0C" w:rsidRDefault="002D0A0C">
            <w:r>
              <w:t>Any other notes?</w:t>
            </w:r>
          </w:p>
        </w:tc>
      </w:tr>
      <w:tr w:rsidR="002D0A0C" w14:paraId="129CA16F" w14:textId="77777777" w:rsidTr="002D0A0C">
        <w:trPr>
          <w:trHeight w:val="912"/>
        </w:trPr>
        <w:tc>
          <w:tcPr>
            <w:tcW w:w="3487" w:type="dxa"/>
          </w:tcPr>
          <w:p w14:paraId="3C5567A0" w14:textId="03D017D4" w:rsidR="002D0A0C" w:rsidRDefault="007F4307">
            <w:r>
              <w:t>Project</w:t>
            </w:r>
          </w:p>
        </w:tc>
        <w:tc>
          <w:tcPr>
            <w:tcW w:w="3487" w:type="dxa"/>
          </w:tcPr>
          <w:p w14:paraId="0C984E75" w14:textId="77777777" w:rsidR="00260EB5" w:rsidRDefault="00260EB5" w:rsidP="00260EB5">
            <w:pPr>
              <w:pStyle w:val="paragraph"/>
              <w:spacing w:after="0"/>
              <w:textAlignment w:val="baseline"/>
            </w:pPr>
            <w:r>
              <w:t>To bring to light the issues that LGBT+ students face for gender neutral and accessible facilities and making sure they are accessible for students and removing radar keys.</w:t>
            </w:r>
          </w:p>
          <w:p w14:paraId="33753440" w14:textId="3265F5ED" w:rsidR="002D0A0C" w:rsidRDefault="00260EB5" w:rsidP="00260EB5">
            <w:pPr>
              <w:pStyle w:val="paragraph"/>
              <w:spacing w:after="0"/>
              <w:textAlignment w:val="baseline"/>
            </w:pPr>
            <w:r>
              <w:t>To minimise the number of disabled-gender-neutral toilets and to open-up these facilities to ensure that toilets are accessible in all buildings and no laws are broken.</w:t>
            </w:r>
          </w:p>
        </w:tc>
        <w:tc>
          <w:tcPr>
            <w:tcW w:w="3487" w:type="dxa"/>
          </w:tcPr>
          <w:p w14:paraId="77E0C83C" w14:textId="77777777" w:rsidR="002D0A0C" w:rsidRDefault="00EE6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Written a proposal and delivered it to the Student Council. Communicated with </w:t>
            </w:r>
            <w:r w:rsidR="0081295A">
              <w:rPr>
                <w:rFonts w:ascii="Times New Roman" w:hAnsi="Times New Roman" w:cs="Times New Roman"/>
              </w:rPr>
              <w:t xml:space="preserve">university, </w:t>
            </w:r>
            <w:proofErr w:type="spellStart"/>
            <w:r w:rsidR="0081295A">
              <w:rPr>
                <w:rFonts w:ascii="Times New Roman" w:hAnsi="Times New Roman" w:cs="Times New Roman"/>
              </w:rPr>
              <w:t>su</w:t>
            </w:r>
            <w:proofErr w:type="spellEnd"/>
            <w:r w:rsidR="0081295A">
              <w:rPr>
                <w:rFonts w:ascii="Times New Roman" w:hAnsi="Times New Roman" w:cs="Times New Roman"/>
              </w:rPr>
              <w:t xml:space="preserve"> and campus staff </w:t>
            </w:r>
            <w:proofErr w:type="gramStart"/>
            <w:r w:rsidR="00EF431C">
              <w:rPr>
                <w:rFonts w:ascii="Times New Roman" w:hAnsi="Times New Roman" w:cs="Times New Roman"/>
              </w:rPr>
              <w:t>in order to</w:t>
            </w:r>
            <w:proofErr w:type="gramEnd"/>
            <w:r w:rsidR="00EF431C">
              <w:rPr>
                <w:rFonts w:ascii="Times New Roman" w:hAnsi="Times New Roman" w:cs="Times New Roman"/>
              </w:rPr>
              <w:t xml:space="preserve"> determine what would be possible, and what was already in place.</w:t>
            </w:r>
          </w:p>
          <w:p w14:paraId="0056462A" w14:textId="77777777" w:rsidR="00EF431C" w:rsidRDefault="00EF431C">
            <w:pPr>
              <w:rPr>
                <w:rFonts w:ascii="Times New Roman" w:hAnsi="Times New Roman" w:cs="Times New Roman"/>
              </w:rPr>
            </w:pPr>
          </w:p>
          <w:p w14:paraId="32624DE6" w14:textId="4A2C5DEA" w:rsidR="00EF431C" w:rsidRPr="00260EB5" w:rsidRDefault="00EF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14:paraId="35CAC82B" w14:textId="77777777" w:rsidR="002D0A0C" w:rsidRDefault="00EF431C">
            <w:r>
              <w:t>Will re</w:t>
            </w:r>
            <w:r w:rsidR="00210BD0">
              <w:t xml:space="preserve">-propose to Student </w:t>
            </w:r>
            <w:proofErr w:type="gramStart"/>
            <w:r w:rsidR="00210BD0">
              <w:t>Council</w:t>
            </w:r>
            <w:proofErr w:type="gramEnd"/>
            <w:r w:rsidR="00210BD0">
              <w:t xml:space="preserve"> when possible, in order for it to be voted on.</w:t>
            </w:r>
          </w:p>
          <w:p w14:paraId="00533172" w14:textId="43831F7F" w:rsidR="00210BD0" w:rsidRDefault="00210BD0"/>
        </w:tc>
      </w:tr>
      <w:tr w:rsidR="002D0A0C" w14:paraId="2139CB37" w14:textId="77777777" w:rsidTr="002D0A0C">
        <w:trPr>
          <w:trHeight w:val="980"/>
        </w:trPr>
        <w:tc>
          <w:tcPr>
            <w:tcW w:w="3487" w:type="dxa"/>
          </w:tcPr>
          <w:p w14:paraId="54DC6F02" w14:textId="68F0CD22" w:rsidR="002D0A0C" w:rsidRDefault="007F4307">
            <w:r>
              <w:rPr>
                <w:rStyle w:val="normaltextrun"/>
              </w:rPr>
              <w:t>Project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487" w:type="dxa"/>
          </w:tcPr>
          <w:p w14:paraId="279B9418" w14:textId="58D66D9B" w:rsidR="002D0A0C" w:rsidRDefault="007F4307">
            <w:r>
              <w:t xml:space="preserve">To provide sanitary bins in all campus </w:t>
            </w:r>
            <w:r w:rsidR="00B500DA">
              <w:t xml:space="preserve">toilet cubicles, </w:t>
            </w:r>
            <w:r w:rsidR="00220910">
              <w:t xml:space="preserve">as passed in </w:t>
            </w:r>
            <w:r w:rsidR="005E2114">
              <w:t xml:space="preserve">Student Council.  </w:t>
            </w:r>
          </w:p>
        </w:tc>
        <w:tc>
          <w:tcPr>
            <w:tcW w:w="3487" w:type="dxa"/>
          </w:tcPr>
          <w:p w14:paraId="168D1392" w14:textId="18684D2B" w:rsidR="00414BDC" w:rsidRDefault="005E2114">
            <w:r>
              <w:t>Spoke with the LGBT Action Group, as well as ECS. Was informed that there</w:t>
            </w:r>
            <w:r w:rsidR="00414BDC">
              <w:t xml:space="preserve"> are budgetary limitations, and that performative action would be better.</w:t>
            </w:r>
          </w:p>
        </w:tc>
        <w:tc>
          <w:tcPr>
            <w:tcW w:w="3487" w:type="dxa"/>
          </w:tcPr>
          <w:p w14:paraId="3D347A04" w14:textId="1B8E7493" w:rsidR="002D0A0C" w:rsidRDefault="001D65CA">
            <w:r>
              <w:t xml:space="preserve">I will continue to push for this, as it would </w:t>
            </w:r>
            <w:r w:rsidR="001D5E7C">
              <w:t>be beneficial to many groups, including trans and disabled men, who wish to use</w:t>
            </w:r>
            <w:r w:rsidR="00642421">
              <w:t xml:space="preserve"> campus restrooms.</w:t>
            </w:r>
          </w:p>
        </w:tc>
      </w:tr>
      <w:tr w:rsidR="002D0A0C" w14:paraId="6AC54BDA" w14:textId="77777777" w:rsidTr="002D0A0C">
        <w:trPr>
          <w:trHeight w:val="840"/>
        </w:trPr>
        <w:tc>
          <w:tcPr>
            <w:tcW w:w="3487" w:type="dxa"/>
          </w:tcPr>
          <w:p w14:paraId="0843550D" w14:textId="7F6AA279" w:rsidR="002D0A0C" w:rsidRDefault="00642421">
            <w:r>
              <w:t>Campaign</w:t>
            </w:r>
          </w:p>
        </w:tc>
        <w:tc>
          <w:tcPr>
            <w:tcW w:w="3487" w:type="dxa"/>
          </w:tcPr>
          <w:p w14:paraId="1A2288C6" w14:textId="7475602B" w:rsidR="002D0A0C" w:rsidRDefault="004C2916"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To campaign for HIV testing on campus during national HIV testing week which is the 5</w:t>
            </w:r>
            <w:r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  <w:vertAlign w:val="superscript"/>
              </w:rPr>
              <w:t>th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to 11</w:t>
            </w:r>
            <w:r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  <w:vertAlign w:val="superscript"/>
              </w:rPr>
              <w:t>th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February.</w:t>
            </w:r>
          </w:p>
        </w:tc>
        <w:tc>
          <w:tcPr>
            <w:tcW w:w="3487" w:type="dxa"/>
          </w:tcPr>
          <w:p w14:paraId="6936DF13" w14:textId="77777777" w:rsidR="002D0A0C" w:rsidRDefault="004C2916">
            <w:r>
              <w:t xml:space="preserve">Coordinated with EDI, and TRADE Sexual Health to </w:t>
            </w:r>
            <w:r w:rsidR="0043145C">
              <w:t>provide free HIV testing on campus on 6</w:t>
            </w:r>
            <w:r w:rsidR="0043145C" w:rsidRPr="0043145C">
              <w:rPr>
                <w:vertAlign w:val="superscript"/>
              </w:rPr>
              <w:t>th</w:t>
            </w:r>
            <w:r w:rsidR="0043145C">
              <w:t xml:space="preserve"> February.</w:t>
            </w:r>
          </w:p>
          <w:p w14:paraId="39E5DE7C" w14:textId="31252F6E" w:rsidR="0043145C" w:rsidRDefault="0043145C"/>
        </w:tc>
        <w:tc>
          <w:tcPr>
            <w:tcW w:w="3487" w:type="dxa"/>
          </w:tcPr>
          <w:p w14:paraId="42950A9F" w14:textId="77777777" w:rsidR="002D0A0C" w:rsidRDefault="002D0A0C"/>
        </w:tc>
      </w:tr>
      <w:tr w:rsidR="00620FEB" w14:paraId="01843002" w14:textId="77777777" w:rsidTr="002D0A0C">
        <w:trPr>
          <w:trHeight w:val="840"/>
        </w:trPr>
        <w:tc>
          <w:tcPr>
            <w:tcW w:w="3487" w:type="dxa"/>
          </w:tcPr>
          <w:p w14:paraId="6DC3B407" w14:textId="50CC6E8C" w:rsidR="00620FEB" w:rsidRDefault="008E4564">
            <w:r>
              <w:lastRenderedPageBreak/>
              <w:t>Project</w:t>
            </w:r>
          </w:p>
        </w:tc>
        <w:tc>
          <w:tcPr>
            <w:tcW w:w="3487" w:type="dxa"/>
          </w:tcPr>
          <w:p w14:paraId="7A7C3F5E" w14:textId="365C2BF5" w:rsidR="008E4564" w:rsidRDefault="008E4564" w:rsidP="008E456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To replace the phrase “he/she” with “they” in official governance documents for the SU and University, to be more inclusive towards Trans and Non-Binary students and staff.</w:t>
            </w:r>
          </w:p>
          <w:p w14:paraId="0B97F682" w14:textId="77777777" w:rsidR="008E4564" w:rsidRDefault="008E4564" w:rsidP="008E456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07DE704D" w14:textId="3B14AE3F" w:rsidR="00620FEB" w:rsidRDefault="00620FEB"/>
        </w:tc>
        <w:tc>
          <w:tcPr>
            <w:tcW w:w="3487" w:type="dxa"/>
          </w:tcPr>
          <w:p w14:paraId="7B86E1E8" w14:textId="01F4738B" w:rsidR="00620FEB" w:rsidRDefault="008E4564">
            <w:r>
              <w:t>Expressed this wish</w:t>
            </w:r>
            <w:r w:rsidR="00217CBA">
              <w:t xml:space="preserve"> to the SU President, who took it to a governance document review.</w:t>
            </w:r>
          </w:p>
        </w:tc>
        <w:tc>
          <w:tcPr>
            <w:tcW w:w="3487" w:type="dxa"/>
          </w:tcPr>
          <w:p w14:paraId="00957A5F" w14:textId="77777777" w:rsidR="00620FEB" w:rsidRDefault="00620FEB"/>
        </w:tc>
      </w:tr>
      <w:tr w:rsidR="002D0A0C" w14:paraId="6AA72C76" w14:textId="77777777" w:rsidTr="002D0A0C">
        <w:trPr>
          <w:trHeight w:val="837"/>
        </w:trPr>
        <w:tc>
          <w:tcPr>
            <w:tcW w:w="3487" w:type="dxa"/>
          </w:tcPr>
          <w:p w14:paraId="5CDD1607" w14:textId="4958376A" w:rsidR="002D0A0C" w:rsidRDefault="00217CBA">
            <w:r>
              <w:t>Campaign</w:t>
            </w:r>
          </w:p>
        </w:tc>
        <w:tc>
          <w:tcPr>
            <w:tcW w:w="3487" w:type="dxa"/>
          </w:tcPr>
          <w:p w14:paraId="28A2E86E" w14:textId="25B97AEA" w:rsidR="002D0A0C" w:rsidRDefault="00B922C9">
            <w:r>
              <w:t>Open Letter to the British Universities and Colleges Sport about their exclusionary transgender policy.</w:t>
            </w:r>
          </w:p>
        </w:tc>
        <w:tc>
          <w:tcPr>
            <w:tcW w:w="3487" w:type="dxa"/>
          </w:tcPr>
          <w:p w14:paraId="2E35152A" w14:textId="77777777" w:rsidR="002D0A0C" w:rsidRDefault="00B922C9">
            <w:r>
              <w:t xml:space="preserve">Currently writing the letter, </w:t>
            </w:r>
            <w:r w:rsidR="006D61F4">
              <w:t>ensuring it’s accurate and concise.</w:t>
            </w:r>
          </w:p>
          <w:p w14:paraId="2EAA35D1" w14:textId="77777777" w:rsidR="006D61F4" w:rsidRDefault="006D61F4">
            <w:r>
              <w:t xml:space="preserve">Also contacting universities </w:t>
            </w:r>
            <w:r w:rsidR="00A164ED">
              <w:t>with reputations within BUCS, for their thoughts.</w:t>
            </w:r>
          </w:p>
          <w:p w14:paraId="0CBB8E4B" w14:textId="4EDA518B" w:rsidR="00A164ED" w:rsidRDefault="00A164ED">
            <w:r>
              <w:t>Asked Trans students in sports for anon statements about their experiences.</w:t>
            </w:r>
          </w:p>
        </w:tc>
        <w:tc>
          <w:tcPr>
            <w:tcW w:w="3487" w:type="dxa"/>
          </w:tcPr>
          <w:p w14:paraId="124E8DEB" w14:textId="77777777" w:rsidR="002D0A0C" w:rsidRDefault="002D0A0C"/>
        </w:tc>
      </w:tr>
      <w:tr w:rsidR="002D0A0C" w14:paraId="073E1465" w14:textId="77777777" w:rsidTr="002D0A0C">
        <w:trPr>
          <w:trHeight w:val="852"/>
        </w:trPr>
        <w:tc>
          <w:tcPr>
            <w:tcW w:w="3487" w:type="dxa"/>
          </w:tcPr>
          <w:p w14:paraId="658D9416" w14:textId="5666F96D" w:rsidR="002D0A0C" w:rsidRDefault="002A2B9C">
            <w:r>
              <w:t>Project</w:t>
            </w:r>
          </w:p>
        </w:tc>
        <w:tc>
          <w:tcPr>
            <w:tcW w:w="3487" w:type="dxa"/>
          </w:tcPr>
          <w:p w14:paraId="0376F586" w14:textId="43DC1002" w:rsidR="002D0A0C" w:rsidRDefault="002A2B9C">
            <w:r>
              <w:t xml:space="preserve">To form a </w:t>
            </w:r>
            <w:r w:rsidR="00510565">
              <w:t xml:space="preserve">grassroots </w:t>
            </w:r>
            <w:r w:rsidR="00086449">
              <w:t>student LGBT conference to tackle nationwide issues and to have a</w:t>
            </w:r>
            <w:r w:rsidR="00CC67AF">
              <w:t xml:space="preserve"> better sense of community, unrestrained by university affiliations.</w:t>
            </w:r>
          </w:p>
        </w:tc>
        <w:tc>
          <w:tcPr>
            <w:tcW w:w="3487" w:type="dxa"/>
          </w:tcPr>
          <w:p w14:paraId="05B5CDE1" w14:textId="547739D3" w:rsidR="002D0A0C" w:rsidRDefault="00CC67AF">
            <w:r>
              <w:t>Spoken to several</w:t>
            </w:r>
            <w:r w:rsidR="00F23BD5">
              <w:t xml:space="preserve"> </w:t>
            </w:r>
            <w:proofErr w:type="spellStart"/>
            <w:r w:rsidR="00F23BD5">
              <w:t>lgbt</w:t>
            </w:r>
            <w:proofErr w:type="spellEnd"/>
            <w:r w:rsidR="00F23BD5">
              <w:t xml:space="preserve"> groups at</w:t>
            </w:r>
            <w:r>
              <w:t xml:space="preserve"> unis who would be interested (DMU, </w:t>
            </w:r>
            <w:proofErr w:type="spellStart"/>
            <w:r>
              <w:t>Lboro</w:t>
            </w:r>
            <w:proofErr w:type="spellEnd"/>
            <w:r>
              <w:t>, Oxford, Notts) and</w:t>
            </w:r>
            <w:r w:rsidR="00F23BD5">
              <w:t xml:space="preserve"> will continue to flesh out a plan. Would want our first meeting to be in Term 3 ideally.</w:t>
            </w:r>
            <w:r>
              <w:t xml:space="preserve"> </w:t>
            </w:r>
          </w:p>
        </w:tc>
        <w:tc>
          <w:tcPr>
            <w:tcW w:w="3487" w:type="dxa"/>
          </w:tcPr>
          <w:p w14:paraId="2AA7ED0F" w14:textId="77777777" w:rsidR="002D0A0C" w:rsidRDefault="002D0A0C"/>
        </w:tc>
      </w:tr>
      <w:tr w:rsidR="000529DA" w14:paraId="27E1AF2C" w14:textId="77777777" w:rsidTr="002D0A0C">
        <w:trPr>
          <w:trHeight w:val="852"/>
        </w:trPr>
        <w:tc>
          <w:tcPr>
            <w:tcW w:w="3487" w:type="dxa"/>
          </w:tcPr>
          <w:p w14:paraId="474B9202" w14:textId="658658D3" w:rsidR="000529DA" w:rsidRDefault="00F23BD5">
            <w:r>
              <w:t>Event</w:t>
            </w:r>
          </w:p>
        </w:tc>
        <w:tc>
          <w:tcPr>
            <w:tcW w:w="3487" w:type="dxa"/>
          </w:tcPr>
          <w:p w14:paraId="34994D2A" w14:textId="77777777" w:rsidR="000529DA" w:rsidRDefault="00F23BD5">
            <w:r>
              <w:t>Love Music Hate Homophobia.</w:t>
            </w:r>
          </w:p>
          <w:p w14:paraId="392D39B5" w14:textId="40D54B0B" w:rsidR="00F23BD5" w:rsidRDefault="0022013A">
            <w:r>
              <w:t xml:space="preserve">Coordinate with local unis, </w:t>
            </w:r>
            <w:r w:rsidR="002F56A4">
              <w:t>businesses,</w:t>
            </w:r>
            <w:r>
              <w:t xml:space="preserve"> and organisations to put on a showcase to raise money for local LGBT charities</w:t>
            </w:r>
          </w:p>
        </w:tc>
        <w:tc>
          <w:tcPr>
            <w:tcW w:w="3487" w:type="dxa"/>
          </w:tcPr>
          <w:p w14:paraId="170BAC93" w14:textId="27A69A22" w:rsidR="000529DA" w:rsidRDefault="002F56A4">
            <w:r>
              <w:t xml:space="preserve">Have some interest from local </w:t>
            </w:r>
            <w:proofErr w:type="spellStart"/>
            <w:r>
              <w:t>lgbt</w:t>
            </w:r>
            <w:proofErr w:type="spellEnd"/>
            <w:r>
              <w:t xml:space="preserve"> businesses. Will </w:t>
            </w:r>
            <w:r w:rsidR="00923F5F">
              <w:t>start coordinating within the next few weeks. For June-</w:t>
            </w:r>
            <w:proofErr w:type="spellStart"/>
            <w:r w:rsidR="00923F5F">
              <w:t>ish</w:t>
            </w:r>
            <w:proofErr w:type="spellEnd"/>
            <w:r w:rsidR="00923F5F">
              <w:t>.</w:t>
            </w:r>
          </w:p>
        </w:tc>
        <w:tc>
          <w:tcPr>
            <w:tcW w:w="3487" w:type="dxa"/>
          </w:tcPr>
          <w:p w14:paraId="35E83262" w14:textId="6FBB9750" w:rsidR="000529DA" w:rsidRDefault="000529DA"/>
        </w:tc>
      </w:tr>
      <w:tr w:rsidR="000529DA" w14:paraId="41923D02" w14:textId="77777777" w:rsidTr="002D0A0C">
        <w:trPr>
          <w:trHeight w:val="852"/>
        </w:trPr>
        <w:tc>
          <w:tcPr>
            <w:tcW w:w="3487" w:type="dxa"/>
          </w:tcPr>
          <w:p w14:paraId="58D49883" w14:textId="0AA8B953" w:rsidR="000529DA" w:rsidRDefault="000529DA"/>
        </w:tc>
        <w:tc>
          <w:tcPr>
            <w:tcW w:w="3487" w:type="dxa"/>
          </w:tcPr>
          <w:p w14:paraId="6EEBC542" w14:textId="22CD673A" w:rsidR="000529DA" w:rsidRDefault="000529DA">
            <w:pPr>
              <w:rPr>
                <w:rFonts w:ascii="Calibri" w:hAnsi="Calibri" w:cs="Calibri"/>
                <w:color w:val="242424"/>
                <w:shd w:val="clear" w:color="auto" w:fill="FFFFFF"/>
              </w:rPr>
            </w:pPr>
          </w:p>
        </w:tc>
        <w:tc>
          <w:tcPr>
            <w:tcW w:w="3487" w:type="dxa"/>
          </w:tcPr>
          <w:p w14:paraId="65FB75DA" w14:textId="3CFDDA56" w:rsidR="000529DA" w:rsidRDefault="000529DA"/>
        </w:tc>
        <w:tc>
          <w:tcPr>
            <w:tcW w:w="3487" w:type="dxa"/>
          </w:tcPr>
          <w:p w14:paraId="7AE51637" w14:textId="77777777" w:rsidR="000529DA" w:rsidRDefault="000529DA"/>
        </w:tc>
      </w:tr>
    </w:tbl>
    <w:p w14:paraId="7B9C8370" w14:textId="1F22134B" w:rsidR="002D0A0C" w:rsidRDefault="002D0A0C"/>
    <w:sectPr w:rsidR="002D0A0C" w:rsidSect="002D0A0C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3BA8" w14:textId="77777777" w:rsidR="008F2DA1" w:rsidRDefault="008F2DA1" w:rsidP="002D0A0C">
      <w:pPr>
        <w:spacing w:after="0" w:line="240" w:lineRule="auto"/>
      </w:pPr>
      <w:r>
        <w:separator/>
      </w:r>
    </w:p>
  </w:endnote>
  <w:endnote w:type="continuationSeparator" w:id="0">
    <w:p w14:paraId="0E222763" w14:textId="77777777" w:rsidR="008F2DA1" w:rsidRDefault="008F2DA1" w:rsidP="002D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9656" w14:textId="77777777" w:rsidR="008F2DA1" w:rsidRDefault="008F2DA1" w:rsidP="002D0A0C">
      <w:pPr>
        <w:spacing w:after="0" w:line="240" w:lineRule="auto"/>
      </w:pPr>
      <w:r>
        <w:separator/>
      </w:r>
    </w:p>
  </w:footnote>
  <w:footnote w:type="continuationSeparator" w:id="0">
    <w:p w14:paraId="076C317C" w14:textId="77777777" w:rsidR="008F2DA1" w:rsidRDefault="008F2DA1" w:rsidP="002D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03F8" w14:textId="4BEDEB98" w:rsidR="002D0A0C" w:rsidRDefault="002D0A0C" w:rsidP="002D0A0C">
    <w:pPr>
      <w:pStyle w:val="Header"/>
      <w:jc w:val="right"/>
    </w:pPr>
    <w:r>
      <w:rPr>
        <w:noProof/>
      </w:rPr>
      <w:drawing>
        <wp:inline distT="0" distB="0" distL="0" distR="0" wp14:anchorId="0173F56C" wp14:editId="4407321A">
          <wp:extent cx="1618488" cy="708089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619" cy="712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0C"/>
    <w:rsid w:val="000529DA"/>
    <w:rsid w:val="000625FB"/>
    <w:rsid w:val="00086449"/>
    <w:rsid w:val="000F7B96"/>
    <w:rsid w:val="001666FC"/>
    <w:rsid w:val="001D5E7C"/>
    <w:rsid w:val="001D65CA"/>
    <w:rsid w:val="00210BD0"/>
    <w:rsid w:val="00217CBA"/>
    <w:rsid w:val="0022013A"/>
    <w:rsid w:val="00220910"/>
    <w:rsid w:val="00260EB5"/>
    <w:rsid w:val="00272E8C"/>
    <w:rsid w:val="002A2B9C"/>
    <w:rsid w:val="002D0A0C"/>
    <w:rsid w:val="002F56A4"/>
    <w:rsid w:val="00414BDC"/>
    <w:rsid w:val="0043145C"/>
    <w:rsid w:val="004C2916"/>
    <w:rsid w:val="00510565"/>
    <w:rsid w:val="00524AC9"/>
    <w:rsid w:val="005E2114"/>
    <w:rsid w:val="00620FEB"/>
    <w:rsid w:val="00642421"/>
    <w:rsid w:val="006D61F4"/>
    <w:rsid w:val="00704077"/>
    <w:rsid w:val="00751E51"/>
    <w:rsid w:val="007F4307"/>
    <w:rsid w:val="0081295A"/>
    <w:rsid w:val="008E4564"/>
    <w:rsid w:val="008F2DA1"/>
    <w:rsid w:val="00923F5F"/>
    <w:rsid w:val="00A164ED"/>
    <w:rsid w:val="00A33775"/>
    <w:rsid w:val="00B500DA"/>
    <w:rsid w:val="00B61590"/>
    <w:rsid w:val="00B83EC6"/>
    <w:rsid w:val="00B922C9"/>
    <w:rsid w:val="00BA2CA6"/>
    <w:rsid w:val="00C84A61"/>
    <w:rsid w:val="00CC67AF"/>
    <w:rsid w:val="00E53EE9"/>
    <w:rsid w:val="00EE61BE"/>
    <w:rsid w:val="00EF431C"/>
    <w:rsid w:val="00F01AD2"/>
    <w:rsid w:val="00F23BD5"/>
    <w:rsid w:val="00F94731"/>
    <w:rsid w:val="00F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865A5"/>
  <w15:chartTrackingRefBased/>
  <w15:docId w15:val="{70146297-C1D9-42AC-BEF5-6495BC62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D0A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0A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D0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A0C"/>
  </w:style>
  <w:style w:type="paragraph" w:styleId="Footer">
    <w:name w:val="footer"/>
    <w:basedOn w:val="Normal"/>
    <w:link w:val="FooterChar"/>
    <w:uiPriority w:val="99"/>
    <w:unhideWhenUsed/>
    <w:rsid w:val="002D0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A0C"/>
  </w:style>
  <w:style w:type="character" w:customStyle="1" w:styleId="markiolqi9oon">
    <w:name w:val="markiolqi9oon"/>
    <w:basedOn w:val="DefaultParagraphFont"/>
    <w:rsid w:val="000529DA"/>
  </w:style>
  <w:style w:type="character" w:customStyle="1" w:styleId="markvm9tdzr7u">
    <w:name w:val="markvm9tdzr7u"/>
    <w:basedOn w:val="DefaultParagraphFont"/>
    <w:rsid w:val="000529DA"/>
  </w:style>
  <w:style w:type="paragraph" w:customStyle="1" w:styleId="paragraph">
    <w:name w:val="paragraph"/>
    <w:basedOn w:val="Normal"/>
    <w:rsid w:val="0070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04077"/>
  </w:style>
  <w:style w:type="character" w:customStyle="1" w:styleId="eop">
    <w:name w:val="eop"/>
    <w:basedOn w:val="DefaultParagraphFont"/>
    <w:rsid w:val="0070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969C4A9A0BC46AE83277D8D536E76" ma:contentTypeVersion="4" ma:contentTypeDescription="Create a new document." ma:contentTypeScope="" ma:versionID="b2c9a59428667948716396fedb6e6180">
  <xsd:schema xmlns:xsd="http://www.w3.org/2001/XMLSchema" xmlns:xs="http://www.w3.org/2001/XMLSchema" xmlns:p="http://schemas.microsoft.com/office/2006/metadata/properties" xmlns:ns2="b42c51a1-7bb1-470c-96c1-d1b7d2ec83d0" targetNamespace="http://schemas.microsoft.com/office/2006/metadata/properties" ma:root="true" ma:fieldsID="be30ecbac5ffeb85750975bfd907ef1a" ns2:_="">
    <xsd:import namespace="b42c51a1-7bb1-470c-96c1-d1b7d2ec8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51a1-7bb1-470c-96c1-d1b7d2ec8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521AC6-0198-448F-B2C1-B2E6CC1215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97734-878B-4E41-B0D5-B83EBC89307D}"/>
</file>

<file path=customXml/itemProps3.xml><?xml version="1.0" encoding="utf-8"?>
<ds:datastoreItem xmlns:ds="http://schemas.openxmlformats.org/officeDocument/2006/customXml" ds:itemID="{54CE63C0-CEC2-4B38-9F2D-996FBE24719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81674c1a-5d3e-4ecb-9562-05c6a82f81e1"/>
    <ds:schemaRef ds:uri="1df78bb7-83ae-4c73-a993-e939305584c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Megan</dc:creator>
  <cp:keywords/>
  <dc:description/>
  <cp:lastModifiedBy>Simpson, Matthew C.</cp:lastModifiedBy>
  <cp:revision>2</cp:revision>
  <dcterms:created xsi:type="dcterms:W3CDTF">2024-02-05T17:56:00Z</dcterms:created>
  <dcterms:modified xsi:type="dcterms:W3CDTF">2024-02-05T17:56:00Z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429ce9f5e6117b06a25ee3260568fbfbde3125290ebc86011a8de53bba70758d</vt:lpwstr>
  </property>
  <property fmtid="{D5CDD505-2E9C-101B-9397-08002B2CF9AE}" pid="3" name="ContentTypeId">
    <vt:lpwstr>0x010100DC7969C4A9A0BC46AE83277D8D536E76</vt:lpwstr>
  </property>
</Properties>
</file>