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8F63" w14:textId="77777777" w:rsidR="00FC1669" w:rsidRDefault="00FC1669" w:rsidP="00FC1669">
      <w:r>
        <w:t>The purpose of our scrutiny is to hold those elected to their positions accountable. When accepting their positions, our executive officers made pledges in their manifestos, we expect to see each officer going above and beyond to deliver their promises to the students they represent at the university of Leicester. The full-time officer roles are held by Archie Robinson (President), Prachi Batt (Education officer), Jade Thomas (Liberation officer), Joe Hyett (Sports officer) and Jack McDonald (activities officer) who all work hard to fulfil their demanding and challenging roles. Below is a discussion of their triumphs as well as areas in which they need to improve to ensure they consistently deliver what is asked of them and what they committed to when accepting their positions.</w:t>
      </w:r>
    </w:p>
    <w:p w14:paraId="230EB1C9" w14:textId="77777777" w:rsidR="00FC1669" w:rsidRDefault="00FC1669" w:rsidP="00FC1669"/>
    <w:p w14:paraId="05C731A2" w14:textId="1DB5CA8F" w:rsidR="00FC1669" w:rsidRPr="00FC1669" w:rsidRDefault="00FC1669" w:rsidP="00FC1669">
      <w:pPr>
        <w:rPr>
          <w:b/>
          <w:bCs/>
        </w:rPr>
      </w:pPr>
      <w:r w:rsidRPr="00FC1669">
        <w:rPr>
          <w:b/>
          <w:bCs/>
        </w:rPr>
        <w:t>Prachi Bhatt (Education officer 2023/24) (she/her)</w:t>
      </w:r>
    </w:p>
    <w:p w14:paraId="70E706B4" w14:textId="77777777" w:rsidR="004E2A02" w:rsidRDefault="004E2A02" w:rsidP="004E2A02"/>
    <w:p w14:paraId="69F91695" w14:textId="77777777" w:rsidR="004E2A02" w:rsidRDefault="004E2A02" w:rsidP="004E2A02">
      <w:r>
        <w:t>Prachi has made a great start to her position having already produced the ‘</w:t>
      </w:r>
      <w:proofErr w:type="spellStart"/>
      <w:r>
        <w:t>UoLUnlocked</w:t>
      </w:r>
      <w:proofErr w:type="spellEnd"/>
      <w:r>
        <w:t>’ handbook for international students as an excellent way to welcome them to the university.  From Prachi’s projects such as ‘</w:t>
      </w:r>
      <w:proofErr w:type="spellStart"/>
      <w:r>
        <w:t>UoLUnlocked</w:t>
      </w:r>
      <w:proofErr w:type="spellEnd"/>
      <w:r>
        <w:t>’ you can certainly appreciate her enthusiasm for education and compassion for students in her efforts to ensure we’re being given fair chances in our higher education by re-addressing the mitigating circumstances policy to be more inclusive. Prachi’s effort to increase student representative visibility is a fantastic initiative and we look forward to seeing where she takes this project in the future.</w:t>
      </w:r>
    </w:p>
    <w:p w14:paraId="13E44140" w14:textId="77777777" w:rsidR="004E2A02" w:rsidRDefault="004E2A02" w:rsidP="004E2A02"/>
    <w:p w14:paraId="36A7F60A" w14:textId="77777777" w:rsidR="004E2A02" w:rsidRDefault="004E2A02" w:rsidP="004E2A02">
      <w:r>
        <w:t xml:space="preserve">Continuing on what has been said above, the committee would like to see more detail on future projects such as re-vamping the peer mentoring scheme considering her successes so far, more initiatives to ensure that the improvement of students' education is constantly endorsed would increase our confidence. We would like to see more descriptions of current projects with intended outcomes and how she’s planning to achieve them, however, it is recognised that some initiatives regarding education must be kept confidential in the preliminary stages so in light of this we ask Prachi to provide a detailed breakdown for the next scrutiny process with indication of projects that fall under this scenario. Some of Prachi’s answers were superficial and often referred to as ‘not applicable’ where asked for visible challenges however, the slow progress of projects does not reflect this, therefore it would be suitable for Prachi to provide a transparent detail including road blockages she has faced with her slow-moving projects. We’d like for Prachi to begin some new projects to prevent her progress becoming stationary. </w:t>
      </w:r>
    </w:p>
    <w:p w14:paraId="6496A38A" w14:textId="77777777" w:rsidR="004E2A02" w:rsidRDefault="004E2A02" w:rsidP="004E2A02"/>
    <w:p w14:paraId="020CD109" w14:textId="77777777" w:rsidR="004E2A02" w:rsidRDefault="004E2A02" w:rsidP="004E2A02">
      <w:r>
        <w:t xml:space="preserve">We are happy with Prachi’s progress therefore she passes on the condition that she can ensure that by the time of the next scrutiny reports, she will have evidence that she has made efforts to continue such progress with new initiatives to better students' education and provide details about current and future projects. </w:t>
      </w:r>
    </w:p>
    <w:p w14:paraId="6AAE286B" w14:textId="77777777" w:rsidR="004E2A02" w:rsidRDefault="004E2A02"/>
    <w:sectPr w:rsidR="004E2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69"/>
    <w:rsid w:val="004E2A02"/>
    <w:rsid w:val="00C101A9"/>
    <w:rsid w:val="00E0354C"/>
    <w:rsid w:val="00FC1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173A"/>
  <w15:chartTrackingRefBased/>
  <w15:docId w15:val="{CE276E30-05DE-4EA4-9589-CDFA764F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669"/>
    <w:pPr>
      <w:spacing w:after="0" w:line="240" w:lineRule="auto"/>
    </w:pPr>
    <w:rPr>
      <w:rFonts w:eastAsiaTheme="minorEastAsia"/>
      <w:kern w:val="2"/>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2484</Characters>
  <Application>Microsoft Office Word</Application>
  <DocSecurity>0</DocSecurity>
  <Lines>20</Lines>
  <Paragraphs>5</Paragraphs>
  <ScaleCrop>false</ScaleCrop>
  <Company>University of Leicester</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Amelia</dc:creator>
  <cp:keywords/>
  <dc:description/>
  <cp:lastModifiedBy>Jones, Amelia</cp:lastModifiedBy>
  <cp:revision>2</cp:revision>
  <dcterms:created xsi:type="dcterms:W3CDTF">2023-12-04T10:12:00Z</dcterms:created>
  <dcterms:modified xsi:type="dcterms:W3CDTF">2023-12-04T14:59:00Z</dcterms:modified>
</cp:coreProperties>
</file>